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8291" w14:textId="77777777" w:rsidR="003C501D" w:rsidRDefault="00B0181B" w:rsidP="00B0181B">
      <w:pPr>
        <w:rPr>
          <w:b/>
          <w:bCs/>
          <w:sz w:val="28"/>
          <w:szCs w:val="28"/>
        </w:rPr>
      </w:pPr>
      <w:r w:rsidRPr="003C501D">
        <w:rPr>
          <w:b/>
          <w:bCs/>
          <w:sz w:val="28"/>
          <w:szCs w:val="28"/>
        </w:rPr>
        <w:t>Regulamin konkursu plastyczno-literackiego „Św. Jan Paweł II</w:t>
      </w:r>
    </w:p>
    <w:p w14:paraId="76329F69" w14:textId="37C1C25F" w:rsidR="00B0181B" w:rsidRPr="003C501D" w:rsidRDefault="00B0181B" w:rsidP="00B0181B">
      <w:pPr>
        <w:rPr>
          <w:b/>
          <w:bCs/>
          <w:sz w:val="28"/>
          <w:szCs w:val="28"/>
        </w:rPr>
      </w:pPr>
      <w:r w:rsidRPr="003C501D">
        <w:rPr>
          <w:b/>
          <w:bCs/>
          <w:sz w:val="28"/>
          <w:szCs w:val="28"/>
        </w:rPr>
        <w:t xml:space="preserve"> – Cywilizacja życia”</w:t>
      </w:r>
    </w:p>
    <w:p w14:paraId="6E79FBBF" w14:textId="77777777" w:rsidR="00B0181B" w:rsidRPr="003C501D" w:rsidRDefault="00B0181B" w:rsidP="00B0181B">
      <w:pPr>
        <w:rPr>
          <w:b/>
          <w:bCs/>
        </w:rPr>
      </w:pPr>
    </w:p>
    <w:p w14:paraId="364ABB8A" w14:textId="65775825" w:rsidR="00B0181B" w:rsidRPr="003C501D" w:rsidRDefault="00B0181B" w:rsidP="00B0181B">
      <w:pPr>
        <w:rPr>
          <w:b/>
          <w:bCs/>
        </w:rPr>
      </w:pPr>
      <w:r w:rsidRPr="003C501D">
        <w:rPr>
          <w:b/>
          <w:bCs/>
        </w:rPr>
        <w:t xml:space="preserve">Konkurs plastyczno-literacki jest dedykowany dla uczniów klas I – VIII szkół podstawowych pod hasłem „Św. Jan Paweł II – Cywilizacja życia”. Organizatorem konkursu jest Fundacja Dzieło Nowego Tysiąclecia we współpracy z Prezydentem Miasta Bydgoszczy oraz </w:t>
      </w:r>
      <w:r w:rsidRPr="003C501D">
        <w:rPr>
          <w:b/>
          <w:bCs/>
          <w:u w:val="single"/>
        </w:rPr>
        <w:t>SP 56 w</w:t>
      </w:r>
      <w:r w:rsidRPr="003C501D">
        <w:rPr>
          <w:b/>
          <w:bCs/>
        </w:rPr>
        <w:t xml:space="preserve"> Bydgoszczy </w:t>
      </w:r>
    </w:p>
    <w:p w14:paraId="1BE05FBE" w14:textId="77777777" w:rsidR="00B0181B" w:rsidRDefault="00B0181B" w:rsidP="00B0181B"/>
    <w:p w14:paraId="373CDCB6" w14:textId="77777777" w:rsidR="00D83F3C" w:rsidRDefault="00B0181B" w:rsidP="00B0181B">
      <w:r>
        <w:t>§1. Postanowienia ogólne</w:t>
      </w:r>
    </w:p>
    <w:p w14:paraId="5E5BEDD3" w14:textId="77777777" w:rsidR="008320A6" w:rsidRDefault="008320A6" w:rsidP="00B0181B"/>
    <w:p w14:paraId="077A40BD" w14:textId="237E16C9" w:rsidR="00B0181B" w:rsidRDefault="00B0181B" w:rsidP="00B0181B">
      <w:r>
        <w:t xml:space="preserve"> 1. Cele konkursu:</w:t>
      </w:r>
    </w:p>
    <w:p w14:paraId="781235E0" w14:textId="77777777" w:rsidR="00B0181B" w:rsidRDefault="00B0181B" w:rsidP="00B0181B">
      <w:r>
        <w:t>a) Rozbudzanie i rozwijanie wrażliwości estetycznej oraz zdolności i umiejętności artystycznych dzieci;</w:t>
      </w:r>
    </w:p>
    <w:p w14:paraId="6DA9BA73" w14:textId="77777777" w:rsidR="00B0181B" w:rsidRDefault="00B0181B" w:rsidP="00B0181B">
      <w:r>
        <w:t>b) Alternatywna forma twórczego spędzania czasu wolnego;</w:t>
      </w:r>
    </w:p>
    <w:p w14:paraId="2362B328" w14:textId="77777777" w:rsidR="00B0181B" w:rsidRDefault="00B0181B" w:rsidP="00B0181B">
      <w:r>
        <w:t>c) Inspirowanie do twórczych poszukiwań w dziedzinie plastyki, poszerzenie wiedzy w zakresie różnych technik plastycznych;</w:t>
      </w:r>
    </w:p>
    <w:p w14:paraId="1C7FD63B" w14:textId="77777777" w:rsidR="00B0181B" w:rsidRDefault="00B0181B" w:rsidP="00B0181B">
      <w:r>
        <w:t>d) Poszerzanie umiejętności literackich, poprawnej polszczyzny i kreatywności dzieci i młodzieży;</w:t>
      </w:r>
    </w:p>
    <w:p w14:paraId="6F4A60F5" w14:textId="77777777" w:rsidR="00B0181B" w:rsidRDefault="00B0181B" w:rsidP="00B0181B">
      <w:r>
        <w:t>e) Pogłębiane wiadomości z zakresu nauczania św. Jana Pawła II.</w:t>
      </w:r>
    </w:p>
    <w:p w14:paraId="1840523A" w14:textId="77777777" w:rsidR="00BC10ED" w:rsidRDefault="00BC10ED" w:rsidP="00B0181B"/>
    <w:p w14:paraId="13769ACE" w14:textId="655C5D8F" w:rsidR="00B0181B" w:rsidRPr="00D83F3C" w:rsidRDefault="00B0181B" w:rsidP="00B0181B">
      <w:pPr>
        <w:rPr>
          <w:b/>
          <w:bCs/>
        </w:rPr>
      </w:pPr>
      <w:r w:rsidRPr="00D83F3C">
        <w:rPr>
          <w:b/>
          <w:bCs/>
        </w:rPr>
        <w:t>Tematy Konkursu</w:t>
      </w:r>
    </w:p>
    <w:p w14:paraId="2D2BF49B" w14:textId="77777777" w:rsidR="004503E0" w:rsidRDefault="004503E0" w:rsidP="00B0181B"/>
    <w:p w14:paraId="481D97CB" w14:textId="77777777" w:rsidR="00B0181B" w:rsidRPr="004503E0" w:rsidRDefault="00B0181B" w:rsidP="00B0181B">
      <w:pPr>
        <w:rPr>
          <w:b/>
          <w:bCs/>
        </w:rPr>
      </w:pPr>
      <w:r w:rsidRPr="004503E0">
        <w:rPr>
          <w:b/>
          <w:bCs/>
        </w:rPr>
        <w:t>1. Konkurs Plastyczny „Św. Jan Paweł II – Cywilizacja życia”</w:t>
      </w:r>
    </w:p>
    <w:p w14:paraId="06E40B43" w14:textId="5675E517" w:rsidR="00B0181B" w:rsidRDefault="00B0181B" w:rsidP="00B0181B">
      <w:r>
        <w:t>Zakres tematyczny prac:</w:t>
      </w:r>
    </w:p>
    <w:p w14:paraId="4E043FF3" w14:textId="0DE76146" w:rsidR="00B0181B" w:rsidRDefault="00B0181B" w:rsidP="00B0181B">
      <w:r>
        <w:t>• Dzieci jako źródło nadziei – interpretacja plastyczna dowolnego cytatu św. Jana Pawła</w:t>
      </w:r>
      <w:r w:rsidR="00D064B2">
        <w:t xml:space="preserve"> II skierowanego</w:t>
      </w:r>
      <w:r w:rsidR="00582AC1">
        <w:t xml:space="preserve"> do </w:t>
      </w:r>
      <w:r>
        <w:t>najmłodszych.</w:t>
      </w:r>
    </w:p>
    <w:p w14:paraId="548DAA73" w14:textId="1C99BC99" w:rsidR="002513FC" w:rsidRDefault="00B0181B" w:rsidP="008A69AD">
      <w:r>
        <w:t>•</w:t>
      </w:r>
      <w:r w:rsidR="002513FC" w:rsidRPr="002513FC">
        <w:t xml:space="preserve"> </w:t>
      </w:r>
      <w:r w:rsidR="002513FC">
        <w:t xml:space="preserve">List Apostolski Ojca Świetego jako źródło inspiracji - </w:t>
      </w:r>
      <w:proofErr w:type="spellStart"/>
      <w:r w:rsidR="002513FC">
        <w:t>Parati</w:t>
      </w:r>
      <w:proofErr w:type="spellEnd"/>
      <w:r w:rsidR="002513FC">
        <w:t xml:space="preserve"> semper – Zawsze wierni.</w:t>
      </w:r>
    </w:p>
    <w:p w14:paraId="30DBFC17" w14:textId="59D0DE5C" w:rsidR="00B0181B" w:rsidRDefault="00B0181B" w:rsidP="002513FC"/>
    <w:p w14:paraId="0F3C249E" w14:textId="77777777" w:rsidR="00BC10ED" w:rsidRDefault="00BC10ED" w:rsidP="00B0181B"/>
    <w:p w14:paraId="0262C1DF" w14:textId="77777777" w:rsidR="00B0181B" w:rsidRPr="004503E0" w:rsidRDefault="00B0181B" w:rsidP="00B0181B">
      <w:pPr>
        <w:rPr>
          <w:b/>
          <w:bCs/>
        </w:rPr>
      </w:pPr>
      <w:r w:rsidRPr="004503E0">
        <w:rPr>
          <w:b/>
          <w:bCs/>
        </w:rPr>
        <w:t>2. Konkurs Literacki „Św. Jan Paweł II – Cywilizacja życia”</w:t>
      </w:r>
    </w:p>
    <w:p w14:paraId="1863F2B8" w14:textId="1F14C7A3" w:rsidR="00B0181B" w:rsidRDefault="00B0181B" w:rsidP="00B0181B">
      <w:r>
        <w:t>Zakres tematyczny prac:.</w:t>
      </w:r>
    </w:p>
    <w:p w14:paraId="4505ED9C" w14:textId="13A91271" w:rsidR="00B0181B" w:rsidRDefault="00B0181B" w:rsidP="00B0181B">
      <w:r>
        <w:t xml:space="preserve">• </w:t>
      </w:r>
      <w:r w:rsidR="0055541D">
        <w:t xml:space="preserve">Temat pracy: </w:t>
      </w:r>
      <w:r>
        <w:t>Młodość jako bogactw</w:t>
      </w:r>
      <w:r w:rsidR="0076172B">
        <w:t xml:space="preserve">o. </w:t>
      </w:r>
      <w:r w:rsidR="00E41522">
        <w:t xml:space="preserve"> </w:t>
      </w:r>
      <w:r w:rsidR="0076172B">
        <w:t>List Apostolski</w:t>
      </w:r>
      <w:r w:rsidR="00E41522">
        <w:t xml:space="preserve"> Ojca Świetego</w:t>
      </w:r>
      <w:r w:rsidR="002513FC">
        <w:t xml:space="preserve"> </w:t>
      </w:r>
      <w:r w:rsidR="0076172B">
        <w:t xml:space="preserve">jako źródło inspiracji - </w:t>
      </w:r>
      <w:r>
        <w:t>List Parati semper –</w:t>
      </w:r>
      <w:r w:rsidR="003626A6">
        <w:t xml:space="preserve"> </w:t>
      </w:r>
      <w:r>
        <w:t>Zawsze wierni</w:t>
      </w:r>
      <w:r w:rsidR="003626A6">
        <w:t>.</w:t>
      </w:r>
    </w:p>
    <w:p w14:paraId="0F79456D" w14:textId="77777777" w:rsidR="00B0181B" w:rsidRDefault="00B0181B" w:rsidP="00B0181B"/>
    <w:p w14:paraId="3A693293" w14:textId="77777777" w:rsidR="00B0181B" w:rsidRDefault="00B0181B" w:rsidP="00B0181B">
      <w:r>
        <w:t>3. Kategorie wiekowe:</w:t>
      </w:r>
    </w:p>
    <w:p w14:paraId="5B825D57" w14:textId="77777777" w:rsidR="008320A6" w:rsidRPr="008320A6" w:rsidRDefault="008320A6" w:rsidP="00B0181B">
      <w:pPr>
        <w:rPr>
          <w:lang w:val="en-US"/>
        </w:rPr>
      </w:pPr>
    </w:p>
    <w:p w14:paraId="70C61248" w14:textId="77777777" w:rsidR="00B0181B" w:rsidRDefault="00B0181B" w:rsidP="00B0181B">
      <w:r w:rsidRPr="008320A6">
        <w:rPr>
          <w:b/>
          <w:bCs/>
        </w:rPr>
        <w:t>a) Uczestnicy konkursu plastycznego</w:t>
      </w:r>
      <w:r>
        <w:t>:</w:t>
      </w:r>
    </w:p>
    <w:p w14:paraId="79B84F09" w14:textId="77777777" w:rsidR="00B0181B" w:rsidRDefault="00B0181B" w:rsidP="00B0181B">
      <w:r>
        <w:t>• uczniowie klas I-III;</w:t>
      </w:r>
    </w:p>
    <w:p w14:paraId="2EBD0847" w14:textId="77777777" w:rsidR="00B0181B" w:rsidRDefault="00B0181B" w:rsidP="00B0181B">
      <w:r>
        <w:t>• uczniowie klas IV- VIII.</w:t>
      </w:r>
    </w:p>
    <w:p w14:paraId="24F356F3" w14:textId="77777777" w:rsidR="00B0181B" w:rsidRDefault="00B0181B" w:rsidP="00B0181B">
      <w:r w:rsidRPr="008320A6">
        <w:rPr>
          <w:b/>
          <w:bCs/>
        </w:rPr>
        <w:t>b) Uczestnicy konkursu literackiego</w:t>
      </w:r>
      <w:r>
        <w:t>:</w:t>
      </w:r>
    </w:p>
    <w:p w14:paraId="265B62E0" w14:textId="77777777" w:rsidR="00B0181B" w:rsidRDefault="00B0181B" w:rsidP="00B0181B">
      <w:r>
        <w:t>• uczniowie klas III-V;</w:t>
      </w:r>
    </w:p>
    <w:p w14:paraId="1AECE080" w14:textId="77777777" w:rsidR="00B0181B" w:rsidRDefault="00B0181B" w:rsidP="00B0181B">
      <w:r>
        <w:t>• uczniowie klas VI-VIII. §2. Założenia organizacyjne</w:t>
      </w:r>
    </w:p>
    <w:p w14:paraId="0C6D6007" w14:textId="77777777" w:rsidR="00B0181B" w:rsidRDefault="00B0181B" w:rsidP="00B0181B">
      <w:r>
        <w:t>a) Konkurs przeznaczony jest dla uczniów szkół podstawowych z Diecezji Bydgoskiej;</w:t>
      </w:r>
    </w:p>
    <w:p w14:paraId="5B0991A2" w14:textId="77777777" w:rsidR="00B0181B" w:rsidRDefault="00B0181B" w:rsidP="00B0181B">
      <w:r>
        <w:t>b) Do konkursu przystępują uczniowie indywidualnie;</w:t>
      </w:r>
    </w:p>
    <w:p w14:paraId="1924CA52" w14:textId="77777777" w:rsidR="00B0181B" w:rsidRDefault="00B0181B" w:rsidP="00B0181B">
      <w:r>
        <w:t>c) Każdy uczestnik może nadesłać na konkurs tylko jedną pracę na jedną wybraną przez siebie część (plastyczną/literacką);</w:t>
      </w:r>
    </w:p>
    <w:p w14:paraId="337276CB" w14:textId="77777777" w:rsidR="00B0181B" w:rsidRDefault="00B0181B" w:rsidP="00B0181B">
      <w:r>
        <w:t>d) Prace konkursowe muszą być pracami własnymi, nigdzie wcześniej niepublikowanymi, ani nieprzedstawianymi na innych konkursach;</w:t>
      </w:r>
    </w:p>
    <w:p w14:paraId="49441CC4" w14:textId="77777777" w:rsidR="00B0181B" w:rsidRDefault="00B0181B" w:rsidP="00B0181B">
      <w:r>
        <w:t>e) Udział w konkursie jest bezpłatny;</w:t>
      </w:r>
    </w:p>
    <w:p w14:paraId="55106EEF" w14:textId="77777777" w:rsidR="00B0181B" w:rsidRDefault="00B0181B" w:rsidP="00B0181B">
      <w:r>
        <w:t>f) Wymogi formalne konkursu plastycznego:</w:t>
      </w:r>
    </w:p>
    <w:p w14:paraId="727C9798" w14:textId="77777777" w:rsidR="00B0181B" w:rsidRDefault="00B0181B" w:rsidP="00B0181B">
      <w:r>
        <w:t>Zadaniem uczestnika konkursu jest wykonanie pracy plastycznej o ww. tematyce - dowolną techniką plastyczną np. kredka, pastele, farby plakatowe w formacie A4 lub A3;</w:t>
      </w:r>
    </w:p>
    <w:p w14:paraId="30D09B14" w14:textId="77777777" w:rsidR="00B0181B" w:rsidRDefault="00B0181B" w:rsidP="00B0181B">
      <w:r>
        <w:t>g) Wymogi formalne konkursu literackiego:</w:t>
      </w:r>
    </w:p>
    <w:p w14:paraId="4DDA27A8" w14:textId="77777777" w:rsidR="00B0181B" w:rsidRDefault="00B0181B" w:rsidP="00B0181B">
      <w:r>
        <w:lastRenderedPageBreak/>
        <w:t>Zadaniem uczestnika konkursu jest napisanie pracy literackiej w formie wiersza lub opowiadania o ww. tematyce. Prace te muszą zostać przesłane w formie komputerowej w formacie pdf i nie mogą one przekraczać 2 stron A4 (zalecana czcionka tekstu Times New Roman, rozmiar 12).</w:t>
      </w:r>
    </w:p>
    <w:p w14:paraId="489707ED" w14:textId="77777777" w:rsidR="008320A6" w:rsidRDefault="008320A6" w:rsidP="00B0181B"/>
    <w:p w14:paraId="45302642" w14:textId="1C26A142" w:rsidR="00B0181B" w:rsidRPr="008320A6" w:rsidRDefault="00B0181B" w:rsidP="008320A6">
      <w:pPr>
        <w:pStyle w:val="Akapitzlist"/>
        <w:numPr>
          <w:ilvl w:val="0"/>
          <w:numId w:val="1"/>
        </w:numPr>
        <w:rPr>
          <w:b/>
          <w:bCs/>
        </w:rPr>
      </w:pPr>
      <w:r w:rsidRPr="008320A6">
        <w:rPr>
          <w:b/>
          <w:bCs/>
        </w:rPr>
        <w:t>Przebieg konkursu:</w:t>
      </w:r>
    </w:p>
    <w:p w14:paraId="63C87468" w14:textId="77777777" w:rsidR="008320A6" w:rsidRPr="008320A6" w:rsidRDefault="008320A6" w:rsidP="008320A6">
      <w:pPr>
        <w:pStyle w:val="Akapitzlist"/>
        <w:rPr>
          <w:b/>
          <w:bCs/>
        </w:rPr>
      </w:pPr>
    </w:p>
    <w:p w14:paraId="093C3AEA" w14:textId="3ABABF99" w:rsidR="00B0181B" w:rsidRDefault="00B0181B" w:rsidP="00B0181B">
      <w:r>
        <w:t>a) Ocenę prac przeprowadzi komisja konkursowa – Stypendyści Dzieła Nowego Tysiąclecia.</w:t>
      </w:r>
    </w:p>
    <w:p w14:paraId="5DC7FAEB" w14:textId="77777777" w:rsidR="00223681" w:rsidRDefault="00B0181B" w:rsidP="00B0181B">
      <w:r>
        <w:t>b) Decyzje komisji są ostateczne</w:t>
      </w:r>
    </w:p>
    <w:p w14:paraId="66ACDD86" w14:textId="5BF1E72E" w:rsidR="00B0181B" w:rsidRDefault="00B0181B" w:rsidP="00B0181B">
      <w:r>
        <w:t>c) Kryteria oceniania prac:</w:t>
      </w:r>
    </w:p>
    <w:p w14:paraId="10BB5891" w14:textId="504C3872" w:rsidR="00B0181B" w:rsidRDefault="00B0181B" w:rsidP="00B0181B">
      <w:r>
        <w:t>Spełnienie wymogów formalnych;</w:t>
      </w:r>
    </w:p>
    <w:p w14:paraId="7E4161F4" w14:textId="027A7971" w:rsidR="00B0181B" w:rsidRDefault="00B0181B" w:rsidP="00B0181B">
      <w:r>
        <w:t>Zgodność pracy z tematem;</w:t>
      </w:r>
    </w:p>
    <w:p w14:paraId="2D57BF15" w14:textId="7DB9FB5F" w:rsidR="00B0181B" w:rsidRDefault="00B0181B" w:rsidP="00B0181B">
      <w:r>
        <w:t>Wartość merytoryczna oraz walory estetyczne; o Oryginalność/innowacyjność.</w:t>
      </w:r>
    </w:p>
    <w:p w14:paraId="1A4A629F" w14:textId="77777777" w:rsidR="00B0181B" w:rsidRDefault="00B0181B" w:rsidP="00B0181B">
      <w:r>
        <w:t>d) Prace należy dostarczyć lub przysłać do 8 października 2023 roku.</w:t>
      </w:r>
    </w:p>
    <w:p w14:paraId="32B62702" w14:textId="7C8EB872" w:rsidR="00B0181B" w:rsidRDefault="00B0181B" w:rsidP="00B0181B">
      <w:r>
        <w:t xml:space="preserve">e) Wykonaną pracę plastyczną należy dostarczyć lub przesłać na adres: ks. Łukasz Krzewiński, Parafia </w:t>
      </w:r>
      <w:r w:rsidR="008F7997">
        <w:t>pod wezwaniem</w:t>
      </w:r>
      <w:r>
        <w:t xml:space="preserve"> św. Jadwigi Królowej, ul. Wojska Polskiego 7, 85-171 Bydgoszcz, </w:t>
      </w:r>
      <w:r w:rsidR="00B77445">
        <w:t xml:space="preserve">natomiast pracę </w:t>
      </w:r>
      <w:r>
        <w:t xml:space="preserve"> literacką na adres email: </w:t>
      </w:r>
      <w:hyperlink r:id="rId5" w:history="1">
        <w:r w:rsidR="008320A6" w:rsidRPr="000479C9">
          <w:rPr>
            <w:rStyle w:val="Hipercze"/>
          </w:rPr>
          <w:t>lukaszkrzewinski@interia.pl</w:t>
        </w:r>
      </w:hyperlink>
    </w:p>
    <w:p w14:paraId="4A34F968" w14:textId="77777777" w:rsidR="008320A6" w:rsidRDefault="008320A6" w:rsidP="00B0181B"/>
    <w:p w14:paraId="110348E1" w14:textId="77777777" w:rsidR="00B0181B" w:rsidRPr="008320A6" w:rsidRDefault="00B0181B" w:rsidP="00B0181B">
      <w:pPr>
        <w:rPr>
          <w:b/>
          <w:bCs/>
        </w:rPr>
      </w:pPr>
      <w:r w:rsidRPr="008320A6">
        <w:rPr>
          <w:b/>
          <w:bCs/>
        </w:rPr>
        <w:t>2. Nagrody</w:t>
      </w:r>
    </w:p>
    <w:p w14:paraId="460F8859" w14:textId="77777777" w:rsidR="00B0181B" w:rsidRDefault="00B0181B" w:rsidP="00B0181B">
      <w:r>
        <w:t>a) Organizator przyzna nagrody autorom trzech najlepszych prac w każdej kategorii.</w:t>
      </w:r>
    </w:p>
    <w:p w14:paraId="5CEEA967" w14:textId="0D13BAFD" w:rsidR="00B0181B" w:rsidRDefault="00B0181B" w:rsidP="00B0181B">
      <w:r>
        <w:t>b) Wręczenie nagród odbędzie się 14 października po Mszy Świętej o godz. 18:</w:t>
      </w:r>
      <w:r w:rsidR="00420744">
        <w:t>30,</w:t>
      </w:r>
      <w:r>
        <w:t xml:space="preserve"> która będzie sprawowania</w:t>
      </w:r>
      <w:r w:rsidR="00885C3E" w:rsidRPr="00885C3E">
        <w:t xml:space="preserve"> </w:t>
      </w:r>
      <w:r w:rsidR="00885C3E">
        <w:t>przez Ks. Biskupa</w:t>
      </w:r>
      <w:r w:rsidR="00DD15A3">
        <w:t xml:space="preserve"> Ordynariusza</w:t>
      </w:r>
      <w:r w:rsidR="00885C3E">
        <w:t xml:space="preserve"> </w:t>
      </w:r>
      <w:r w:rsidR="00DD15A3">
        <w:t>w</w:t>
      </w:r>
      <w:r>
        <w:t xml:space="preserve"> Parafii. św. Jadwigi Królowej w ramach Obchodów Dnia Papieskiego w Bydgoszczy.</w:t>
      </w:r>
    </w:p>
    <w:p w14:paraId="4AE5C3E9" w14:textId="1973A7F6" w:rsidR="00B0181B" w:rsidRDefault="00B0181B" w:rsidP="00B0181B">
      <w:r>
        <w:t>Nadesłanie prac na Konkurs jest jednoznaczne z akceptacją warunków niniejszego regulaminu.</w:t>
      </w:r>
    </w:p>
    <w:p w14:paraId="74FEFB0C" w14:textId="77777777" w:rsidR="00DD15A3" w:rsidRDefault="00B0181B" w:rsidP="00B0181B">
      <w:r>
        <w:t>W sprawach, nieuregulowanych powyższymi zapisami – rozstrzyga komisja konkursowa.</w:t>
      </w:r>
    </w:p>
    <w:p w14:paraId="008CA31A" w14:textId="74F1E3CE" w:rsidR="00B0181B" w:rsidRDefault="00B0181B" w:rsidP="00B0181B">
      <w:r>
        <w:t>Udział w Konkursie jest równoznaczny z wyrażeniem przez Uczestników zgody na przetwarzanie przez Organizatora ich danych osobowych na potrzeby Konkursu.</w:t>
      </w:r>
    </w:p>
    <w:p w14:paraId="2E59BD7D" w14:textId="41CB41AC" w:rsidR="00B0181B" w:rsidRDefault="00B0181B" w:rsidP="00B0181B">
      <w:r>
        <w:t>Organizator konkursu nie ponosi odpowiedzialności wobec osób trzecich za naruszanie praw Autorskich w treści prac doręczonych Organizatorowi konkursu.</w:t>
      </w:r>
    </w:p>
    <w:p w14:paraId="43C74239" w14:textId="6938390C" w:rsidR="00B0181B" w:rsidRDefault="00B0181B" w:rsidP="00B0181B">
      <w:r>
        <w:t>W sprawach nieunormowanych w niniejszym regulaminie, zastosowanie mają przepisy Kodeksu Cywilnego oraz innych przepisów powszechnie obowiązujących.</w:t>
      </w:r>
    </w:p>
    <w:p w14:paraId="7CCFD142" w14:textId="3EE41F79" w:rsidR="00B0181B" w:rsidRDefault="00B0181B">
      <w:r>
        <w:t xml:space="preserve">Zapytania dotyczące konkursu można kierować na adres e-mail: </w:t>
      </w:r>
      <w:hyperlink r:id="rId6" w:history="1">
        <w:r w:rsidR="008F7997" w:rsidRPr="000479C9">
          <w:rPr>
            <w:rStyle w:val="Hipercze"/>
          </w:rPr>
          <w:t>lukaszkrzewinski@interia.pl</w:t>
        </w:r>
      </w:hyperlink>
      <w:r w:rsidR="008F7997">
        <w:t xml:space="preserve"> </w:t>
      </w:r>
    </w:p>
    <w:p w14:paraId="48CE82B7" w14:textId="77777777" w:rsidR="0062169B" w:rsidRDefault="0062169B"/>
    <w:p w14:paraId="0EFAD575" w14:textId="77777777" w:rsidR="0062169B" w:rsidRDefault="0062169B"/>
    <w:p w14:paraId="5277D472" w14:textId="1D547E48" w:rsidR="0062169B" w:rsidRDefault="006216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Ks. Łukasz Krzewiński </w:t>
      </w:r>
    </w:p>
    <w:p w14:paraId="5D4FE4B7" w14:textId="49EC256A" w:rsidR="0062169B" w:rsidRDefault="006216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27B6">
        <w:t xml:space="preserve">Diecezjalny </w:t>
      </w:r>
      <w:r>
        <w:t xml:space="preserve">Koordynator </w:t>
      </w:r>
      <w:r w:rsidR="00C827B6">
        <w:t>FDNT</w:t>
      </w:r>
    </w:p>
    <w:sectPr w:rsidR="0062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F02F0"/>
    <w:multiLevelType w:val="hybridMultilevel"/>
    <w:tmpl w:val="45263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7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1B"/>
    <w:rsid w:val="0000375A"/>
    <w:rsid w:val="00223681"/>
    <w:rsid w:val="002513FC"/>
    <w:rsid w:val="003626A6"/>
    <w:rsid w:val="003C501D"/>
    <w:rsid w:val="00420744"/>
    <w:rsid w:val="004503E0"/>
    <w:rsid w:val="00505675"/>
    <w:rsid w:val="0055541D"/>
    <w:rsid w:val="00582AC1"/>
    <w:rsid w:val="0062169B"/>
    <w:rsid w:val="0076172B"/>
    <w:rsid w:val="008320A6"/>
    <w:rsid w:val="00885C3E"/>
    <w:rsid w:val="008F7997"/>
    <w:rsid w:val="009D294B"/>
    <w:rsid w:val="00B0181B"/>
    <w:rsid w:val="00B77445"/>
    <w:rsid w:val="00BC10ED"/>
    <w:rsid w:val="00C17412"/>
    <w:rsid w:val="00C827B6"/>
    <w:rsid w:val="00D064B2"/>
    <w:rsid w:val="00D83F3C"/>
    <w:rsid w:val="00DD15A3"/>
    <w:rsid w:val="00E41522"/>
    <w:rsid w:val="00E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C58BAA"/>
  <w15:chartTrackingRefBased/>
  <w15:docId w15:val="{33F8CC28-13FB-7746-B838-48129F30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20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zkrzewinski@interia.pl" TargetMode="External"/><Relationship Id="rId5" Type="http://schemas.openxmlformats.org/officeDocument/2006/relationships/hyperlink" Target="mailto:lukaszkrzewinski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</dc:creator>
  <cp:keywords/>
  <dc:description/>
  <cp:lastModifiedBy>Łukasz K</cp:lastModifiedBy>
  <cp:revision>2</cp:revision>
  <dcterms:created xsi:type="dcterms:W3CDTF">2023-09-08T06:51:00Z</dcterms:created>
  <dcterms:modified xsi:type="dcterms:W3CDTF">2023-09-08T06:51:00Z</dcterms:modified>
</cp:coreProperties>
</file>